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731E" w14:textId="77777777" w:rsidR="0085773C" w:rsidRDefault="00BB292B">
      <w:pPr>
        <w:pStyle w:val="LO-normal"/>
        <w:jc w:val="right"/>
        <w:rPr>
          <w:b/>
        </w:rPr>
      </w:pPr>
      <w:r>
        <w:rPr>
          <w:b/>
        </w:rPr>
        <w:t>MINUTES</w:t>
      </w:r>
    </w:p>
    <w:p w14:paraId="06E71F4B" w14:textId="77777777" w:rsidR="0085773C" w:rsidRDefault="00BB292B">
      <w:pPr>
        <w:pStyle w:val="LO-normal"/>
        <w:rPr>
          <w:b/>
        </w:rPr>
      </w:pPr>
      <w:r>
        <w:rPr>
          <w:noProof/>
        </w:rPr>
        <w:drawing>
          <wp:inline distT="0" distB="0" distL="0" distR="0" wp14:anchorId="3FDC3FFC" wp14:editId="7F8F6C3A">
            <wp:extent cx="952500" cy="952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8281B" w14:textId="77777777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DONNA GABRIEL ROBINS ELEMENTARY SCHOOL PAC MINUTES</w:t>
      </w:r>
    </w:p>
    <w:p w14:paraId="2D1785ED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A79A126" w14:textId="3EE0A89E" w:rsidR="0085773C" w:rsidRDefault="00771A75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Novem</w:t>
      </w:r>
      <w:r w:rsidR="00BB292B">
        <w:rPr>
          <w:rFonts w:ascii="Arial" w:eastAsia="Arial" w:hAnsi="Arial" w:cs="Arial"/>
          <w:b/>
          <w:sz w:val="22"/>
          <w:szCs w:val="22"/>
        </w:rPr>
        <w:t xml:space="preserve">ber </w:t>
      </w:r>
      <w:r>
        <w:rPr>
          <w:rFonts w:ascii="Arial" w:eastAsia="Arial" w:hAnsi="Arial" w:cs="Arial"/>
          <w:b/>
          <w:sz w:val="22"/>
          <w:szCs w:val="22"/>
        </w:rPr>
        <w:t>5</w:t>
      </w:r>
      <w:r w:rsidR="00BB292B">
        <w:rPr>
          <w:rFonts w:ascii="Arial" w:eastAsia="Arial" w:hAnsi="Arial" w:cs="Arial"/>
          <w:b/>
          <w:sz w:val="22"/>
          <w:szCs w:val="22"/>
        </w:rPr>
        <w:t>, 2024</w:t>
      </w:r>
    </w:p>
    <w:p w14:paraId="272816A8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7F9FB94" w14:textId="6368168A" w:rsidR="0085773C" w:rsidRDefault="00BB292B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Attendance: </w:t>
      </w:r>
      <w:r w:rsidR="00C56B59">
        <w:rPr>
          <w:rFonts w:ascii="Arial" w:eastAsia="Arial" w:hAnsi="Arial" w:cs="Arial"/>
          <w:sz w:val="22"/>
          <w:szCs w:val="22"/>
        </w:rPr>
        <w:t>8</w:t>
      </w:r>
    </w:p>
    <w:p w14:paraId="5C3540B8" w14:textId="43B9E114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Voting members: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56B59">
        <w:rPr>
          <w:rFonts w:ascii="Arial" w:eastAsia="Arial" w:hAnsi="Arial" w:cs="Arial"/>
          <w:bCs/>
          <w:sz w:val="22"/>
          <w:szCs w:val="22"/>
        </w:rPr>
        <w:t>7</w:t>
      </w:r>
    </w:p>
    <w:p w14:paraId="0200B887" w14:textId="4CACD342" w:rsidR="0085773C" w:rsidRDefault="00BB292B">
      <w:pPr>
        <w:pStyle w:val="LO-normal"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Administration: </w:t>
      </w:r>
      <w:r w:rsidR="00C56B59">
        <w:rPr>
          <w:rFonts w:ascii="Arial" w:eastAsia="Arial" w:hAnsi="Arial" w:cs="Arial"/>
          <w:sz w:val="22"/>
          <w:szCs w:val="22"/>
        </w:rPr>
        <w:t>Nathan Erker</w:t>
      </w:r>
    </w:p>
    <w:p w14:paraId="70B3B2CF" w14:textId="646DB9D1" w:rsidR="0085773C" w:rsidRDefault="00BB292B">
      <w:pPr>
        <w:pStyle w:val="LO-normal"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Executive Members: Jennifer Shelford, Bianca Sinclair, Elena Maynes, Angela</w:t>
      </w:r>
      <w:r w:rsidR="00A0026B">
        <w:rPr>
          <w:rFonts w:ascii="Arial" w:eastAsia="Arial" w:hAnsi="Arial" w:cs="Arial"/>
          <w:sz w:val="22"/>
          <w:szCs w:val="22"/>
        </w:rPr>
        <w:t xml:space="preserve"> Kim</w:t>
      </w:r>
      <w:r>
        <w:rPr>
          <w:rFonts w:ascii="Arial" w:eastAsia="Arial" w:hAnsi="Arial" w:cs="Arial"/>
          <w:sz w:val="22"/>
          <w:szCs w:val="22"/>
        </w:rPr>
        <w:t>, Jen</w:t>
      </w:r>
      <w:r w:rsidR="00A0026B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ine Jackson, Nicole Cotiangco</w:t>
      </w:r>
    </w:p>
    <w:p w14:paraId="38DFB001" w14:textId="77777777" w:rsidR="0085773C" w:rsidRDefault="00BB292B">
      <w:pPr>
        <w:pStyle w:val="LO-normal"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General Members: 1 member</w:t>
      </w:r>
    </w:p>
    <w:p w14:paraId="786FEA0E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7873172A" w14:textId="77777777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Introduction:</w:t>
      </w:r>
    </w:p>
    <w:p w14:paraId="724C9EAA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006FDC11" w14:textId="228BD88B" w:rsidR="0085773C" w:rsidRDefault="00BB292B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meeting was called to order by Bianca Sinclair at </w:t>
      </w:r>
      <w:r w:rsidR="00C56B59">
        <w:rPr>
          <w:rFonts w:ascii="Arial" w:eastAsia="Arial" w:hAnsi="Arial" w:cs="Arial"/>
          <w:sz w:val="22"/>
          <w:szCs w:val="22"/>
        </w:rPr>
        <w:t>6:35pm</w:t>
      </w:r>
      <w:r>
        <w:rPr>
          <w:rFonts w:ascii="Arial" w:eastAsia="Arial" w:hAnsi="Arial" w:cs="Arial"/>
          <w:sz w:val="22"/>
          <w:szCs w:val="22"/>
        </w:rPr>
        <w:t xml:space="preserve">, noting that we respectfully acknowledge we work and learn on the traditional, ancestral and unceded territories of the Matsqui, Kwantlen, Katzie and Semiahmoo First Nations. </w:t>
      </w:r>
    </w:p>
    <w:p w14:paraId="5E5A38D6" w14:textId="77777777" w:rsidR="0085773C" w:rsidRDefault="0085773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46436094" w14:textId="77777777" w:rsidR="0085773C" w:rsidRDefault="0085773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1DCF638" w14:textId="77777777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Principal’s Report:</w:t>
      </w:r>
    </w:p>
    <w:p w14:paraId="34DE7DC3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3A5B0BD3" w14:textId="423FCE9B" w:rsidR="00326872" w:rsidRDefault="00C56B59" w:rsidP="00326872">
      <w:pPr>
        <w:pStyle w:val="LO-normal"/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staffing – vacancy</w:t>
      </w:r>
      <w:r w:rsidR="008A41CB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8A41CB">
        <w:rPr>
          <w:rFonts w:ascii="Arial" w:eastAsia="Arial" w:hAnsi="Arial" w:cs="Arial"/>
          <w:sz w:val="22"/>
          <w:szCs w:val="22"/>
        </w:rPr>
        <w:t>continues</w:t>
      </w:r>
      <w:r>
        <w:rPr>
          <w:rFonts w:ascii="Arial" w:eastAsia="Arial" w:hAnsi="Arial" w:cs="Arial"/>
          <w:sz w:val="22"/>
          <w:szCs w:val="22"/>
        </w:rPr>
        <w:t xml:space="preserve"> 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Fridays for grade 5, and another part time position for Tuesday/Thursday, should have another SA joining</w:t>
      </w:r>
      <w:r w:rsidR="008A41CB">
        <w:rPr>
          <w:rFonts w:ascii="Arial" w:eastAsia="Arial" w:hAnsi="Arial" w:cs="Arial"/>
          <w:sz w:val="22"/>
          <w:szCs w:val="22"/>
        </w:rPr>
        <w:t xml:space="preserve"> soon to support.</w:t>
      </w:r>
    </w:p>
    <w:p w14:paraId="6C72178E" w14:textId="24E5F683" w:rsidR="00C56B59" w:rsidRDefault="008A41CB" w:rsidP="00326872">
      <w:pPr>
        <w:pStyle w:val="LO-normal"/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Faculty has set r</w:t>
      </w:r>
      <w:r w:rsidR="00C56B59">
        <w:rPr>
          <w:rFonts w:ascii="Arial" w:eastAsia="Arial" w:hAnsi="Arial" w:cs="Arial"/>
          <w:sz w:val="22"/>
          <w:szCs w:val="22"/>
        </w:rPr>
        <w:t>eading target and a social/emotional target – overarching target is over 80%, difference will be in how we get to the target</w:t>
      </w:r>
      <w:r>
        <w:rPr>
          <w:rFonts w:ascii="Arial" w:eastAsia="Arial" w:hAnsi="Arial" w:cs="Arial"/>
          <w:sz w:val="22"/>
          <w:szCs w:val="22"/>
        </w:rPr>
        <w:t>.</w:t>
      </w:r>
    </w:p>
    <w:p w14:paraId="4947A23D" w14:textId="252ED024" w:rsidR="00C56B59" w:rsidRDefault="00C56B59" w:rsidP="00326872">
      <w:pPr>
        <w:pStyle w:val="LO-normal"/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Indigenous awareness and education</w:t>
      </w:r>
      <w:r w:rsidR="008A41CB">
        <w:rPr>
          <w:rFonts w:ascii="Arial" w:eastAsia="Arial" w:hAnsi="Arial" w:cs="Arial"/>
          <w:sz w:val="22"/>
          <w:szCs w:val="22"/>
        </w:rPr>
        <w:t xml:space="preserve"> will be</w:t>
      </w:r>
      <w:r>
        <w:rPr>
          <w:rFonts w:ascii="Arial" w:eastAsia="Arial" w:hAnsi="Arial" w:cs="Arial"/>
          <w:sz w:val="22"/>
          <w:szCs w:val="22"/>
        </w:rPr>
        <w:t xml:space="preserve"> embedded </w:t>
      </w:r>
      <w:r w:rsidR="008A41CB">
        <w:rPr>
          <w:rFonts w:ascii="Arial" w:eastAsia="Arial" w:hAnsi="Arial" w:cs="Arial"/>
          <w:sz w:val="22"/>
          <w:szCs w:val="22"/>
        </w:rPr>
        <w:t xml:space="preserve">in the curriculum </w:t>
      </w:r>
      <w:r>
        <w:rPr>
          <w:rFonts w:ascii="Arial" w:eastAsia="Arial" w:hAnsi="Arial" w:cs="Arial"/>
          <w:sz w:val="22"/>
          <w:szCs w:val="22"/>
        </w:rPr>
        <w:t>– oral storytelling</w:t>
      </w:r>
      <w:r w:rsidR="008A41CB">
        <w:rPr>
          <w:rFonts w:ascii="Arial" w:eastAsia="Arial" w:hAnsi="Arial" w:cs="Arial"/>
          <w:sz w:val="22"/>
          <w:szCs w:val="22"/>
        </w:rPr>
        <w:t xml:space="preserve"> component</w:t>
      </w:r>
      <w:r>
        <w:rPr>
          <w:rFonts w:ascii="Arial" w:eastAsia="Arial" w:hAnsi="Arial" w:cs="Arial"/>
          <w:sz w:val="22"/>
          <w:szCs w:val="22"/>
        </w:rPr>
        <w:t>, ability to have the language on hand, not have the constraint of paper</w:t>
      </w:r>
      <w:r w:rsidR="006165EF">
        <w:rPr>
          <w:rFonts w:ascii="Arial" w:eastAsia="Arial" w:hAnsi="Arial" w:cs="Arial"/>
          <w:sz w:val="22"/>
          <w:szCs w:val="22"/>
        </w:rPr>
        <w:t>; will have story workshops with the opportunity to create and tell the story orally</w:t>
      </w:r>
      <w:r w:rsidR="008A41CB">
        <w:rPr>
          <w:rFonts w:ascii="Arial" w:eastAsia="Arial" w:hAnsi="Arial" w:cs="Arial"/>
          <w:sz w:val="22"/>
          <w:szCs w:val="22"/>
        </w:rPr>
        <w:t xml:space="preserve"> in accord with First Nations traditional oral storytelling.</w:t>
      </w:r>
    </w:p>
    <w:p w14:paraId="3EDFE5F6" w14:textId="013EF645" w:rsidR="006165EF" w:rsidRDefault="006165EF" w:rsidP="00326872">
      <w:pPr>
        <w:pStyle w:val="LO-normal"/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Greater emphasis on comprehension – understanding what they have read, make links</w:t>
      </w:r>
      <w:r w:rsidR="008A41CB">
        <w:rPr>
          <w:rFonts w:ascii="Arial" w:eastAsia="Arial" w:hAnsi="Arial" w:cs="Arial"/>
          <w:sz w:val="22"/>
          <w:szCs w:val="22"/>
        </w:rPr>
        <w:t xml:space="preserve"> to the words and the understanding.</w:t>
      </w:r>
    </w:p>
    <w:p w14:paraId="600A3C50" w14:textId="71397D91" w:rsidR="006165EF" w:rsidRDefault="006165EF" w:rsidP="00326872">
      <w:pPr>
        <w:pStyle w:val="LO-normal"/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From a social-emotional learning perspective, school wants to target self-regulation (recognize frustrations and re-direct) and problem-solving</w:t>
      </w:r>
      <w:r w:rsidR="008A41CB">
        <w:rPr>
          <w:rFonts w:ascii="Arial" w:eastAsia="Arial" w:hAnsi="Arial" w:cs="Arial"/>
          <w:sz w:val="22"/>
          <w:szCs w:val="22"/>
        </w:rPr>
        <w:t xml:space="preserve"> skills.</w:t>
      </w:r>
    </w:p>
    <w:p w14:paraId="045EA0DC" w14:textId="2590A164" w:rsidR="006165EF" w:rsidRDefault="008A41CB" w:rsidP="00326872">
      <w:pPr>
        <w:pStyle w:val="LO-normal"/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‘</w:t>
      </w:r>
      <w:r w:rsidR="00C87FE3">
        <w:rPr>
          <w:rFonts w:ascii="Arial" w:eastAsia="Arial" w:hAnsi="Arial" w:cs="Arial"/>
          <w:sz w:val="22"/>
          <w:szCs w:val="22"/>
        </w:rPr>
        <w:t>Open Parachute</w:t>
      </w:r>
      <w:r>
        <w:rPr>
          <w:rFonts w:ascii="Arial" w:eastAsia="Arial" w:hAnsi="Arial" w:cs="Arial"/>
          <w:sz w:val="22"/>
          <w:szCs w:val="22"/>
        </w:rPr>
        <w:t>’</w:t>
      </w:r>
      <w:r w:rsidR="00C87FE3">
        <w:rPr>
          <w:rFonts w:ascii="Arial" w:eastAsia="Arial" w:hAnsi="Arial" w:cs="Arial"/>
          <w:sz w:val="22"/>
          <w:szCs w:val="22"/>
        </w:rPr>
        <w:t xml:space="preserve"> and </w:t>
      </w:r>
      <w:r>
        <w:rPr>
          <w:rFonts w:ascii="Arial" w:eastAsia="Arial" w:hAnsi="Arial" w:cs="Arial"/>
          <w:sz w:val="22"/>
          <w:szCs w:val="22"/>
        </w:rPr>
        <w:t>‘</w:t>
      </w:r>
      <w:r w:rsidR="00C87FE3">
        <w:rPr>
          <w:rFonts w:ascii="Arial" w:eastAsia="Arial" w:hAnsi="Arial" w:cs="Arial"/>
          <w:sz w:val="22"/>
          <w:szCs w:val="22"/>
        </w:rPr>
        <w:t>Play is the Way</w:t>
      </w:r>
      <w:r>
        <w:rPr>
          <w:rFonts w:ascii="Arial" w:eastAsia="Arial" w:hAnsi="Arial" w:cs="Arial"/>
          <w:sz w:val="22"/>
          <w:szCs w:val="22"/>
        </w:rPr>
        <w:t>’</w:t>
      </w:r>
      <w:r w:rsidR="00C87FE3">
        <w:rPr>
          <w:rFonts w:ascii="Arial" w:eastAsia="Arial" w:hAnsi="Arial" w:cs="Arial"/>
          <w:sz w:val="22"/>
          <w:szCs w:val="22"/>
        </w:rPr>
        <w:t xml:space="preserve"> are simple ways to get the skills across in more fun settings</w:t>
      </w:r>
      <w:r>
        <w:rPr>
          <w:rFonts w:ascii="Arial" w:eastAsia="Arial" w:hAnsi="Arial" w:cs="Arial"/>
          <w:sz w:val="22"/>
          <w:szCs w:val="22"/>
        </w:rPr>
        <w:t>.</w:t>
      </w:r>
    </w:p>
    <w:p w14:paraId="7A679BDB" w14:textId="796275AC" w:rsidR="00C87FE3" w:rsidRDefault="00C87FE3" w:rsidP="00326872">
      <w:pPr>
        <w:pStyle w:val="LO-normal"/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Remembrance Day assembly coming up November 7</w:t>
      </w:r>
      <w:r w:rsidRPr="00C87FE3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8A41CB">
        <w:rPr>
          <w:rFonts w:ascii="Arial" w:eastAsia="Arial" w:hAnsi="Arial" w:cs="Arial"/>
          <w:sz w:val="22"/>
          <w:szCs w:val="22"/>
        </w:rPr>
        <w:t>.</w:t>
      </w:r>
    </w:p>
    <w:p w14:paraId="3514CC37" w14:textId="7C47246C" w:rsidR="00C87FE3" w:rsidRPr="003F5390" w:rsidRDefault="00F241B1" w:rsidP="00326872">
      <w:pPr>
        <w:pStyle w:val="LO-normal"/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3F5390">
        <w:rPr>
          <w:rFonts w:ascii="Arial" w:eastAsia="Arial" w:hAnsi="Arial" w:cs="Arial"/>
          <w:sz w:val="22"/>
          <w:szCs w:val="22"/>
        </w:rPr>
        <w:t>A</w:t>
      </w:r>
      <w:r w:rsidR="00C87FE3" w:rsidRPr="003F5390">
        <w:rPr>
          <w:rFonts w:ascii="Arial" w:eastAsia="Arial" w:hAnsi="Arial" w:cs="Arial"/>
          <w:sz w:val="22"/>
          <w:szCs w:val="22"/>
        </w:rPr>
        <w:t xml:space="preserve">dditional food programs </w:t>
      </w:r>
      <w:r w:rsidRPr="003F5390">
        <w:rPr>
          <w:rFonts w:ascii="Arial" w:eastAsia="Arial" w:hAnsi="Arial" w:cs="Arial"/>
          <w:sz w:val="22"/>
          <w:szCs w:val="22"/>
        </w:rPr>
        <w:t>under consideration</w:t>
      </w:r>
      <w:r w:rsidR="00C87FE3" w:rsidRPr="003F5390">
        <w:rPr>
          <w:rFonts w:ascii="Arial" w:eastAsia="Arial" w:hAnsi="Arial" w:cs="Arial"/>
          <w:sz w:val="22"/>
          <w:szCs w:val="22"/>
        </w:rPr>
        <w:t xml:space="preserve"> at the school; snack carts in place –fruit and veggie program will need a parent to assist once per month; schedule was just received, will be forwarded to Bianca</w:t>
      </w:r>
      <w:r w:rsidR="003F5390" w:rsidRPr="003F5390">
        <w:rPr>
          <w:rFonts w:ascii="Arial" w:eastAsia="Arial" w:hAnsi="Arial" w:cs="Arial"/>
          <w:sz w:val="22"/>
          <w:szCs w:val="22"/>
        </w:rPr>
        <w:t>; PAC or broader parent population would be able to assist.</w:t>
      </w:r>
      <w:r w:rsidR="003F5390">
        <w:rPr>
          <w:rFonts w:ascii="Arial" w:eastAsia="Arial" w:hAnsi="Arial" w:cs="Arial"/>
          <w:sz w:val="22"/>
          <w:szCs w:val="22"/>
        </w:rPr>
        <w:t xml:space="preserve"> </w:t>
      </w:r>
      <w:r w:rsidR="00C87FE3" w:rsidRPr="003F5390">
        <w:rPr>
          <w:rFonts w:ascii="Arial" w:eastAsia="Arial" w:hAnsi="Arial" w:cs="Arial"/>
          <w:sz w:val="22"/>
          <w:szCs w:val="22"/>
        </w:rPr>
        <w:t>Items will be pre-packed, will need a bit of sorting, will happen 8-9 times for the rest of the year</w:t>
      </w:r>
      <w:r w:rsidR="003F5390">
        <w:rPr>
          <w:rFonts w:ascii="Arial" w:eastAsia="Arial" w:hAnsi="Arial" w:cs="Arial"/>
          <w:sz w:val="22"/>
          <w:szCs w:val="22"/>
        </w:rPr>
        <w:t>.</w:t>
      </w:r>
    </w:p>
    <w:p w14:paraId="13C67509" w14:textId="4DDEA549" w:rsidR="00C87FE3" w:rsidRPr="00C87FE3" w:rsidRDefault="00C87FE3" w:rsidP="00C87FE3">
      <w:pPr>
        <w:pStyle w:val="LO-normal"/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Looking at a cold lunch program five days per week – to assist with those that cannot afford lunch </w:t>
      </w:r>
      <w:proofErr w:type="gramStart"/>
      <w:r>
        <w:rPr>
          <w:rFonts w:ascii="Arial" w:eastAsia="Arial" w:hAnsi="Arial" w:cs="Arial"/>
          <w:sz w:val="22"/>
          <w:szCs w:val="22"/>
        </w:rPr>
        <w:t>on a daily basis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; will need support for distribution, </w:t>
      </w:r>
      <w:r w:rsidR="003F5390">
        <w:rPr>
          <w:rFonts w:ascii="Arial" w:eastAsia="Arial" w:hAnsi="Arial" w:cs="Arial"/>
          <w:sz w:val="22"/>
          <w:szCs w:val="22"/>
        </w:rPr>
        <w:t xml:space="preserve">schedule and process are </w:t>
      </w:r>
      <w:r>
        <w:rPr>
          <w:rFonts w:ascii="Arial" w:eastAsia="Arial" w:hAnsi="Arial" w:cs="Arial"/>
          <w:sz w:val="22"/>
          <w:szCs w:val="22"/>
        </w:rPr>
        <w:t>yet to be determined</w:t>
      </w:r>
      <w:r w:rsidR="003F5390">
        <w:rPr>
          <w:rFonts w:ascii="Arial" w:eastAsia="Arial" w:hAnsi="Arial" w:cs="Arial"/>
          <w:sz w:val="22"/>
          <w:szCs w:val="22"/>
        </w:rPr>
        <w:t>.</w:t>
      </w:r>
    </w:p>
    <w:p w14:paraId="4050F12B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7C40CE31" w14:textId="77777777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Treasurer’s Report:</w:t>
      </w:r>
    </w:p>
    <w:p w14:paraId="5D332A41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170C7345" w14:textId="34A7BF66" w:rsidR="00C56B59" w:rsidRDefault="00BB292B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 w:rsidRPr="00E95B80">
        <w:rPr>
          <w:rFonts w:ascii="Arial" w:eastAsia="Liberation Serif" w:hAnsi="Arial" w:cs="Arial"/>
          <w:sz w:val="22"/>
          <w:szCs w:val="22"/>
        </w:rPr>
        <w:t xml:space="preserve">Financial Review of </w:t>
      </w:r>
      <w:r w:rsidR="00C56B59">
        <w:rPr>
          <w:rFonts w:ascii="Arial" w:eastAsia="Liberation Serif" w:hAnsi="Arial" w:cs="Arial"/>
          <w:sz w:val="22"/>
          <w:szCs w:val="22"/>
        </w:rPr>
        <w:t>Octo</w:t>
      </w:r>
      <w:r w:rsidRPr="00E95B80">
        <w:rPr>
          <w:rFonts w:ascii="Arial" w:eastAsia="Liberation Serif" w:hAnsi="Arial" w:cs="Arial"/>
          <w:sz w:val="22"/>
          <w:szCs w:val="22"/>
        </w:rPr>
        <w:t xml:space="preserve">ber – </w:t>
      </w:r>
      <w:r w:rsidR="003F5390">
        <w:rPr>
          <w:rFonts w:ascii="Arial" w:eastAsia="Liberation Serif" w:hAnsi="Arial" w:cs="Arial"/>
          <w:sz w:val="22"/>
          <w:szCs w:val="22"/>
        </w:rPr>
        <w:t xml:space="preserve">Angela provided copies for all to review. </w:t>
      </w:r>
      <w:r w:rsidR="00C56B59">
        <w:rPr>
          <w:rFonts w:ascii="Arial" w:eastAsia="Liberation Serif" w:hAnsi="Arial" w:cs="Arial"/>
          <w:sz w:val="22"/>
          <w:szCs w:val="22"/>
        </w:rPr>
        <w:t xml:space="preserve">Nicole </w:t>
      </w:r>
      <w:r w:rsidRPr="00E95B80">
        <w:rPr>
          <w:rFonts w:ascii="Arial" w:eastAsia="Liberation Serif" w:hAnsi="Arial" w:cs="Arial"/>
          <w:sz w:val="22"/>
          <w:szCs w:val="22"/>
        </w:rPr>
        <w:t>and Elena approved and seconded</w:t>
      </w:r>
      <w:r w:rsidR="00C56B59">
        <w:rPr>
          <w:rFonts w:ascii="Arial" w:eastAsia="Liberation Serif" w:hAnsi="Arial" w:cs="Arial"/>
          <w:sz w:val="22"/>
          <w:szCs w:val="22"/>
        </w:rPr>
        <w:t xml:space="preserve"> the gaming account</w:t>
      </w:r>
      <w:r w:rsidRPr="00E95B80">
        <w:rPr>
          <w:rFonts w:ascii="Arial" w:eastAsia="Liberation Serif" w:hAnsi="Arial" w:cs="Arial"/>
          <w:sz w:val="22"/>
          <w:szCs w:val="22"/>
        </w:rPr>
        <w:t>.</w:t>
      </w:r>
      <w:r w:rsidR="00C56B59">
        <w:rPr>
          <w:rFonts w:ascii="Arial" w:eastAsia="Liberation Serif" w:hAnsi="Arial" w:cs="Arial"/>
          <w:sz w:val="22"/>
          <w:szCs w:val="22"/>
        </w:rPr>
        <w:t xml:space="preserve">  Bianca and Elena approved the general account.</w:t>
      </w:r>
    </w:p>
    <w:p w14:paraId="0EE8F494" w14:textId="2F9C3791" w:rsidR="0085773C" w:rsidRPr="00E95B80" w:rsidRDefault="00BB292B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 w:rsidRPr="00E95B80">
        <w:rPr>
          <w:rFonts w:ascii="Arial" w:eastAsia="Liberation Serif" w:hAnsi="Arial" w:cs="Arial"/>
          <w:sz w:val="22"/>
          <w:szCs w:val="22"/>
        </w:rPr>
        <w:t xml:space="preserve"> </w:t>
      </w:r>
    </w:p>
    <w:p w14:paraId="644FA95F" w14:textId="3C165205" w:rsidR="0085773C" w:rsidRPr="00E95B80" w:rsidRDefault="00BB292B" w:rsidP="00C56B59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 w:rsidRPr="00E95B80">
        <w:rPr>
          <w:rFonts w:ascii="Arial" w:eastAsia="Liberation Serif" w:hAnsi="Arial" w:cs="Arial"/>
          <w:sz w:val="22"/>
          <w:szCs w:val="22"/>
        </w:rPr>
        <w:t xml:space="preserve">Note – </w:t>
      </w:r>
      <w:r w:rsidR="00C56B59">
        <w:rPr>
          <w:rFonts w:ascii="Arial" w:eastAsia="Liberation Serif" w:hAnsi="Arial" w:cs="Arial"/>
          <w:sz w:val="22"/>
          <w:szCs w:val="22"/>
        </w:rPr>
        <w:t>this will be the last month that we have the $5 service charge coming out</w:t>
      </w:r>
      <w:r w:rsidR="003F5390">
        <w:rPr>
          <w:rFonts w:ascii="Arial" w:eastAsia="Liberation Serif" w:hAnsi="Arial" w:cs="Arial"/>
          <w:sz w:val="22"/>
          <w:szCs w:val="22"/>
        </w:rPr>
        <w:t xml:space="preserve"> as we have opted for paperless statements.</w:t>
      </w:r>
    </w:p>
    <w:p w14:paraId="5F218444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23DC0DFB" w14:textId="77777777" w:rsidR="0085773C" w:rsidRPr="00E95B80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 w:rsidRPr="00E95B80">
        <w:rPr>
          <w:rFonts w:ascii="Arial" w:eastAsia="Arial" w:hAnsi="Arial" w:cs="Arial"/>
          <w:b/>
          <w:sz w:val="22"/>
          <w:szCs w:val="22"/>
        </w:rPr>
        <w:t>Secretary’s Report:</w:t>
      </w:r>
    </w:p>
    <w:p w14:paraId="4C111187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45DA3C7D" w14:textId="50827DCC" w:rsidR="0085773C" w:rsidRDefault="00BB292B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 w:rsidRPr="00E95B80">
        <w:rPr>
          <w:rFonts w:ascii="Arial" w:eastAsia="Liberation Serif" w:hAnsi="Arial" w:cs="Arial"/>
          <w:sz w:val="22"/>
          <w:szCs w:val="22"/>
        </w:rPr>
        <w:t xml:space="preserve">Review of </w:t>
      </w:r>
      <w:r w:rsidR="00C87FE3">
        <w:rPr>
          <w:rFonts w:ascii="Arial" w:eastAsia="Liberation Serif" w:hAnsi="Arial" w:cs="Arial"/>
          <w:sz w:val="22"/>
          <w:szCs w:val="22"/>
        </w:rPr>
        <w:t>Octo</w:t>
      </w:r>
      <w:r w:rsidRPr="00E95B80">
        <w:rPr>
          <w:rFonts w:ascii="Arial" w:eastAsia="Liberation Serif" w:hAnsi="Arial" w:cs="Arial"/>
          <w:sz w:val="22"/>
          <w:szCs w:val="22"/>
        </w:rPr>
        <w:t xml:space="preserve">ber Minutes – </w:t>
      </w:r>
      <w:r w:rsidR="00332410">
        <w:rPr>
          <w:rFonts w:ascii="Arial" w:eastAsia="Liberation Serif" w:hAnsi="Arial" w:cs="Arial"/>
          <w:sz w:val="22"/>
          <w:szCs w:val="22"/>
        </w:rPr>
        <w:t>approved and seconded by Elena and Jennine.</w:t>
      </w:r>
    </w:p>
    <w:p w14:paraId="12B35F04" w14:textId="77777777" w:rsidR="003F5390" w:rsidRDefault="00332410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Note – when Blue Imp was on site they did not connect with Mr. Erker, have connected via phone since and will provide options</w:t>
      </w:r>
      <w:r w:rsidR="003F5390">
        <w:rPr>
          <w:rFonts w:ascii="Arial" w:eastAsia="Liberation Serif" w:hAnsi="Arial" w:cs="Arial"/>
          <w:sz w:val="22"/>
          <w:szCs w:val="22"/>
        </w:rPr>
        <w:t xml:space="preserve"> for the playground expansion</w:t>
      </w:r>
      <w:r>
        <w:rPr>
          <w:rFonts w:ascii="Arial" w:eastAsia="Liberation Serif" w:hAnsi="Arial" w:cs="Arial"/>
          <w:sz w:val="22"/>
          <w:szCs w:val="22"/>
        </w:rPr>
        <w:t xml:space="preserve">.  </w:t>
      </w:r>
    </w:p>
    <w:p w14:paraId="3D8A6972" w14:textId="4C4EFE21" w:rsidR="00332410" w:rsidRDefault="003F5390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School d</w:t>
      </w:r>
      <w:r w:rsidR="00332410">
        <w:rPr>
          <w:rFonts w:ascii="Arial" w:eastAsia="Liberation Serif" w:hAnsi="Arial" w:cs="Arial"/>
          <w:sz w:val="22"/>
          <w:szCs w:val="22"/>
        </w:rPr>
        <w:t xml:space="preserve">istrict will pay for gaga ball spots, working with areas that are already prepped. </w:t>
      </w:r>
    </w:p>
    <w:p w14:paraId="51AD0622" w14:textId="28AB8FFE" w:rsidR="00332410" w:rsidRPr="00E95B80" w:rsidRDefault="003F5390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Discussion of posting PAC Minutes to the school website, </w:t>
      </w:r>
      <w:r w:rsidR="00332410">
        <w:rPr>
          <w:rFonts w:ascii="Arial" w:eastAsia="Liberation Serif" w:hAnsi="Arial" w:cs="Arial"/>
          <w:sz w:val="22"/>
          <w:szCs w:val="22"/>
        </w:rPr>
        <w:t xml:space="preserve">Mr. Erker </w:t>
      </w:r>
      <w:r>
        <w:rPr>
          <w:rFonts w:ascii="Arial" w:eastAsia="Liberation Serif" w:hAnsi="Arial" w:cs="Arial"/>
          <w:sz w:val="22"/>
          <w:szCs w:val="22"/>
        </w:rPr>
        <w:t xml:space="preserve">agreed and </w:t>
      </w:r>
      <w:r w:rsidR="00332410">
        <w:rPr>
          <w:rFonts w:ascii="Arial" w:eastAsia="Liberation Serif" w:hAnsi="Arial" w:cs="Arial"/>
          <w:sz w:val="22"/>
          <w:szCs w:val="22"/>
        </w:rPr>
        <w:t xml:space="preserve">will post final minutes, forward </w:t>
      </w:r>
      <w:r>
        <w:rPr>
          <w:rFonts w:ascii="Arial" w:eastAsia="Liberation Serif" w:hAnsi="Arial" w:cs="Arial"/>
          <w:sz w:val="22"/>
          <w:szCs w:val="22"/>
        </w:rPr>
        <w:t xml:space="preserve">documents </w:t>
      </w:r>
      <w:r w:rsidR="00332410">
        <w:rPr>
          <w:rFonts w:ascii="Arial" w:eastAsia="Liberation Serif" w:hAnsi="Arial" w:cs="Arial"/>
          <w:sz w:val="22"/>
          <w:szCs w:val="22"/>
        </w:rPr>
        <w:t>to him for uploading once final.</w:t>
      </w:r>
    </w:p>
    <w:p w14:paraId="604F5615" w14:textId="77777777" w:rsidR="0085773C" w:rsidRPr="00E95B80" w:rsidRDefault="0085773C">
      <w:pPr>
        <w:pStyle w:val="LO-normal"/>
        <w:widowControl w:val="0"/>
        <w:rPr>
          <w:rFonts w:ascii="Arial" w:eastAsia="Liberation Serif" w:hAnsi="Arial" w:cs="Arial"/>
        </w:rPr>
      </w:pPr>
    </w:p>
    <w:p w14:paraId="5EA65931" w14:textId="77777777" w:rsidR="0085773C" w:rsidRPr="00E95B80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 w:rsidRPr="00E95B80">
        <w:rPr>
          <w:rFonts w:ascii="Arial" w:eastAsia="Arial" w:hAnsi="Arial" w:cs="Arial"/>
          <w:b/>
          <w:sz w:val="22"/>
          <w:szCs w:val="22"/>
        </w:rPr>
        <w:t>DPAC Report</w:t>
      </w:r>
    </w:p>
    <w:p w14:paraId="2EB8866B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20E324F5" w14:textId="7503FE1F" w:rsidR="00332410" w:rsidRDefault="00332410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Olivia attended the DPAC</w:t>
      </w:r>
      <w:r w:rsidR="003F5390">
        <w:rPr>
          <w:rFonts w:ascii="Arial" w:eastAsia="Liberation Serif" w:hAnsi="Arial" w:cs="Arial"/>
          <w:sz w:val="22"/>
          <w:szCs w:val="22"/>
        </w:rPr>
        <w:t xml:space="preserve"> as Jiya was not able to attend for October</w:t>
      </w:r>
      <w:r>
        <w:rPr>
          <w:rFonts w:ascii="Arial" w:eastAsia="Liberation Serif" w:hAnsi="Arial" w:cs="Arial"/>
          <w:sz w:val="22"/>
          <w:szCs w:val="22"/>
        </w:rPr>
        <w:t>, noted the cold lunch discussions that were raised in the Principal’s Report.  Traffic congestion around Langley schools was discussed, continuing issue, not just for D</w:t>
      </w:r>
      <w:r w:rsidR="003F5390">
        <w:rPr>
          <w:rFonts w:ascii="Arial" w:eastAsia="Liberation Serif" w:hAnsi="Arial" w:cs="Arial"/>
          <w:sz w:val="22"/>
          <w:szCs w:val="22"/>
        </w:rPr>
        <w:t xml:space="preserve">onna </w:t>
      </w:r>
      <w:r>
        <w:rPr>
          <w:rFonts w:ascii="Arial" w:eastAsia="Liberation Serif" w:hAnsi="Arial" w:cs="Arial"/>
          <w:sz w:val="22"/>
          <w:szCs w:val="22"/>
        </w:rPr>
        <w:t>G</w:t>
      </w:r>
      <w:r w:rsidR="003F5390">
        <w:rPr>
          <w:rFonts w:ascii="Arial" w:eastAsia="Liberation Serif" w:hAnsi="Arial" w:cs="Arial"/>
          <w:sz w:val="22"/>
          <w:szCs w:val="22"/>
        </w:rPr>
        <w:t xml:space="preserve">abriel </w:t>
      </w:r>
      <w:r>
        <w:rPr>
          <w:rFonts w:ascii="Arial" w:eastAsia="Liberation Serif" w:hAnsi="Arial" w:cs="Arial"/>
          <w:sz w:val="22"/>
          <w:szCs w:val="22"/>
        </w:rPr>
        <w:t>R</w:t>
      </w:r>
      <w:r w:rsidR="003F5390">
        <w:rPr>
          <w:rFonts w:ascii="Arial" w:eastAsia="Liberation Serif" w:hAnsi="Arial" w:cs="Arial"/>
          <w:sz w:val="22"/>
          <w:szCs w:val="22"/>
        </w:rPr>
        <w:t>obins</w:t>
      </w:r>
      <w:r>
        <w:rPr>
          <w:rFonts w:ascii="Arial" w:eastAsia="Liberation Serif" w:hAnsi="Arial" w:cs="Arial"/>
          <w:sz w:val="22"/>
          <w:szCs w:val="22"/>
        </w:rPr>
        <w:t xml:space="preserve">.  </w:t>
      </w:r>
    </w:p>
    <w:p w14:paraId="4050D8C1" w14:textId="77777777" w:rsidR="00332410" w:rsidRDefault="00332410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Serving it Right classes – district will pay for up to four members to attend.  </w:t>
      </w:r>
    </w:p>
    <w:p w14:paraId="635C0BEC" w14:textId="77777777" w:rsidR="00332410" w:rsidRDefault="00332410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Discussion of criminal record check – required and cost will be covered by DPAC.</w:t>
      </w:r>
    </w:p>
    <w:p w14:paraId="1C2AA7B7" w14:textId="7432D738" w:rsidR="00AF2E51" w:rsidRDefault="00AF2E51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Movie nights – licensing is now covered district-wide, do not need to purchase separate licenses, can </w:t>
      </w:r>
      <w:r w:rsidR="003F5390">
        <w:rPr>
          <w:rFonts w:ascii="Arial" w:eastAsia="Liberation Serif" w:hAnsi="Arial" w:cs="Arial"/>
          <w:sz w:val="22"/>
          <w:szCs w:val="22"/>
        </w:rPr>
        <w:t xml:space="preserve">now </w:t>
      </w:r>
      <w:r>
        <w:rPr>
          <w:rFonts w:ascii="Arial" w:eastAsia="Liberation Serif" w:hAnsi="Arial" w:cs="Arial"/>
          <w:sz w:val="22"/>
          <w:szCs w:val="22"/>
        </w:rPr>
        <w:t>use streaming services.</w:t>
      </w:r>
    </w:p>
    <w:p w14:paraId="1DA619F8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083F0C59" w14:textId="77777777" w:rsidR="0085773C" w:rsidRPr="00E95B80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 w:rsidRPr="00E95B80">
        <w:rPr>
          <w:rFonts w:ascii="Arial" w:eastAsia="Arial" w:hAnsi="Arial" w:cs="Arial"/>
          <w:b/>
          <w:sz w:val="22"/>
          <w:szCs w:val="22"/>
        </w:rPr>
        <w:t>Old Business</w:t>
      </w:r>
    </w:p>
    <w:p w14:paraId="75C97038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4BE315E5" w14:textId="02A83448" w:rsidR="0085773C" w:rsidRDefault="00BB292B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 w:rsidRPr="00E95B80">
        <w:rPr>
          <w:rFonts w:ascii="Arial" w:eastAsia="Liberation Serif" w:hAnsi="Arial" w:cs="Arial"/>
          <w:sz w:val="22"/>
          <w:szCs w:val="22"/>
        </w:rPr>
        <w:t xml:space="preserve">Halloween Dance </w:t>
      </w:r>
      <w:r w:rsidR="00332410">
        <w:rPr>
          <w:rFonts w:ascii="Arial" w:eastAsia="Liberation Serif" w:hAnsi="Arial" w:cs="Arial"/>
          <w:sz w:val="22"/>
          <w:szCs w:val="22"/>
        </w:rPr>
        <w:t xml:space="preserve">feedback </w:t>
      </w:r>
      <w:r w:rsidRPr="00E95B80">
        <w:rPr>
          <w:rFonts w:ascii="Arial" w:eastAsia="Liberation Serif" w:hAnsi="Arial" w:cs="Arial"/>
          <w:sz w:val="22"/>
          <w:szCs w:val="22"/>
        </w:rPr>
        <w:t xml:space="preserve">– </w:t>
      </w:r>
      <w:r w:rsidR="00332410">
        <w:rPr>
          <w:rFonts w:ascii="Arial" w:eastAsia="Liberation Serif" w:hAnsi="Arial" w:cs="Arial"/>
          <w:sz w:val="22"/>
          <w:szCs w:val="22"/>
        </w:rPr>
        <w:t>congestion at the door, would be a good idea to have greeters go out</w:t>
      </w:r>
      <w:r w:rsidR="003F5390">
        <w:rPr>
          <w:rFonts w:ascii="Arial" w:eastAsia="Liberation Serif" w:hAnsi="Arial" w:cs="Arial"/>
          <w:sz w:val="22"/>
          <w:szCs w:val="22"/>
        </w:rPr>
        <w:t>side for future events,</w:t>
      </w:r>
      <w:r w:rsidR="00332410">
        <w:rPr>
          <w:rFonts w:ascii="Arial" w:eastAsia="Liberation Serif" w:hAnsi="Arial" w:cs="Arial"/>
          <w:sz w:val="22"/>
          <w:szCs w:val="22"/>
        </w:rPr>
        <w:t xml:space="preserve"> prior to door open</w:t>
      </w:r>
      <w:r w:rsidR="003F5390">
        <w:rPr>
          <w:rFonts w:ascii="Arial" w:eastAsia="Liberation Serif" w:hAnsi="Arial" w:cs="Arial"/>
          <w:sz w:val="22"/>
          <w:szCs w:val="22"/>
        </w:rPr>
        <w:t>ing,</w:t>
      </w:r>
      <w:r w:rsidR="00332410">
        <w:rPr>
          <w:rFonts w:ascii="Arial" w:eastAsia="Liberation Serif" w:hAnsi="Arial" w:cs="Arial"/>
          <w:sz w:val="22"/>
          <w:szCs w:val="22"/>
        </w:rPr>
        <w:t xml:space="preserve"> to assist with volume and prevent delays getting into the gym</w:t>
      </w:r>
      <w:r w:rsidR="003F5390">
        <w:rPr>
          <w:rFonts w:ascii="Arial" w:eastAsia="Liberation Serif" w:hAnsi="Arial" w:cs="Arial"/>
          <w:sz w:val="22"/>
          <w:szCs w:val="22"/>
        </w:rPr>
        <w:t>.</w:t>
      </w:r>
    </w:p>
    <w:p w14:paraId="2CFE46F4" w14:textId="0199BE9A" w:rsidR="00332410" w:rsidRPr="00E95B80" w:rsidRDefault="00332410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Discussion of having actual tickets for future events</w:t>
      </w:r>
      <w:r w:rsidR="00BD2A68">
        <w:rPr>
          <w:rFonts w:ascii="Arial" w:eastAsia="Liberation Serif" w:hAnsi="Arial" w:cs="Arial"/>
          <w:sz w:val="22"/>
          <w:szCs w:val="22"/>
        </w:rPr>
        <w:t>.  Noted that two different time slots worked very well, would ask that for the sensory segment, the music volume be a bit lower</w:t>
      </w:r>
      <w:r w:rsidR="003F5390">
        <w:rPr>
          <w:rFonts w:ascii="Arial" w:eastAsia="Liberation Serif" w:hAnsi="Arial" w:cs="Arial"/>
          <w:sz w:val="22"/>
          <w:szCs w:val="22"/>
        </w:rPr>
        <w:t xml:space="preserve"> for future events</w:t>
      </w:r>
      <w:r w:rsidR="00BD2A68">
        <w:rPr>
          <w:rFonts w:ascii="Arial" w:eastAsia="Liberation Serif" w:hAnsi="Arial" w:cs="Arial"/>
          <w:sz w:val="22"/>
          <w:szCs w:val="22"/>
        </w:rPr>
        <w:t>.</w:t>
      </w:r>
    </w:p>
    <w:p w14:paraId="61CBCE47" w14:textId="77777777" w:rsidR="0085773C" w:rsidRPr="00E95B80" w:rsidRDefault="0085773C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62B55CB2" w14:textId="0231B9CB" w:rsidR="0085773C" w:rsidRPr="00E95B80" w:rsidRDefault="00BB292B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 w:rsidRPr="00E95B80">
        <w:rPr>
          <w:rFonts w:ascii="Arial" w:eastAsia="Liberation Serif" w:hAnsi="Arial" w:cs="Arial"/>
          <w:sz w:val="22"/>
          <w:szCs w:val="22"/>
        </w:rPr>
        <w:t>Charlie’s Chocolate Factory</w:t>
      </w:r>
      <w:r w:rsidR="00D26B76">
        <w:rPr>
          <w:rFonts w:ascii="Arial" w:eastAsia="Liberation Serif" w:hAnsi="Arial" w:cs="Arial"/>
          <w:sz w:val="22"/>
          <w:szCs w:val="22"/>
        </w:rPr>
        <w:t xml:space="preserve"> fundraiser</w:t>
      </w:r>
      <w:r w:rsidRPr="00E95B80">
        <w:rPr>
          <w:rFonts w:ascii="Arial" w:eastAsia="Liberation Serif" w:hAnsi="Arial" w:cs="Arial"/>
          <w:sz w:val="22"/>
          <w:szCs w:val="22"/>
        </w:rPr>
        <w:t xml:space="preserve"> – </w:t>
      </w:r>
      <w:r w:rsidR="00BD2A68">
        <w:rPr>
          <w:rFonts w:ascii="Arial" w:eastAsia="Liberation Serif" w:hAnsi="Arial" w:cs="Arial"/>
          <w:sz w:val="22"/>
          <w:szCs w:val="22"/>
        </w:rPr>
        <w:t>up and running, no updates on orders yet</w:t>
      </w:r>
      <w:r w:rsidR="003F5390">
        <w:rPr>
          <w:rFonts w:ascii="Arial" w:eastAsia="Liberation Serif" w:hAnsi="Arial" w:cs="Arial"/>
          <w:sz w:val="22"/>
          <w:szCs w:val="22"/>
        </w:rPr>
        <w:t>.</w:t>
      </w:r>
    </w:p>
    <w:p w14:paraId="62B20FE0" w14:textId="77777777" w:rsidR="0085773C" w:rsidRPr="00E95B80" w:rsidRDefault="0085773C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42498F9B" w14:textId="5793729D" w:rsidR="0085773C" w:rsidRDefault="00BD2A68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Giants – fundraiser participation in 50-50 relies on selling 50 tickets. December 4</w:t>
      </w:r>
      <w:r w:rsidRPr="00BD2A68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>
        <w:rPr>
          <w:rFonts w:ascii="Arial" w:eastAsia="Liberation Serif" w:hAnsi="Arial" w:cs="Arial"/>
          <w:sz w:val="22"/>
          <w:szCs w:val="22"/>
        </w:rPr>
        <w:t xml:space="preserve"> and January 3</w:t>
      </w:r>
      <w:r w:rsidRPr="00BD2A68">
        <w:rPr>
          <w:rFonts w:ascii="Arial" w:eastAsia="Liberation Serif" w:hAnsi="Arial" w:cs="Arial"/>
          <w:sz w:val="22"/>
          <w:szCs w:val="22"/>
          <w:vertAlign w:val="superscript"/>
        </w:rPr>
        <w:t>rd</w:t>
      </w:r>
      <w:r>
        <w:rPr>
          <w:rFonts w:ascii="Arial" w:eastAsia="Liberation Serif" w:hAnsi="Arial" w:cs="Arial"/>
          <w:sz w:val="22"/>
          <w:szCs w:val="22"/>
        </w:rPr>
        <w:t xml:space="preserve"> are the game dates, sell tickets for $24 each, three schools are assigned per game for sharing the 50-50.  Will go up November 18-27, vendor needs emails by the 28</w:t>
      </w:r>
      <w:r w:rsidRPr="00BD2A68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>
        <w:rPr>
          <w:rFonts w:ascii="Arial" w:eastAsia="Liberation Serif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Liberation Serif" w:hAnsi="Arial" w:cs="Arial"/>
          <w:sz w:val="22"/>
          <w:szCs w:val="22"/>
        </w:rPr>
        <w:t>in order to</w:t>
      </w:r>
      <w:proofErr w:type="gramEnd"/>
      <w:r>
        <w:rPr>
          <w:rFonts w:ascii="Arial" w:eastAsia="Liberation Serif" w:hAnsi="Arial" w:cs="Arial"/>
          <w:sz w:val="22"/>
          <w:szCs w:val="22"/>
        </w:rPr>
        <w:t xml:space="preserve"> assign seating areas.</w:t>
      </w:r>
    </w:p>
    <w:p w14:paraId="0A7C9A93" w14:textId="3F959266" w:rsidR="00BD2A68" w:rsidRDefault="00BD2A68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69CF71CD" w14:textId="0AD24F43" w:rsidR="00BD2A68" w:rsidRDefault="00BD2A68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Vancouver Warriors – no updates at this </w:t>
      </w:r>
      <w:r w:rsidR="003F5390">
        <w:rPr>
          <w:rFonts w:ascii="Arial" w:eastAsia="Liberation Serif" w:hAnsi="Arial" w:cs="Arial"/>
          <w:sz w:val="22"/>
          <w:szCs w:val="22"/>
        </w:rPr>
        <w:t>time</w:t>
      </w:r>
      <w:r>
        <w:rPr>
          <w:rFonts w:ascii="Arial" w:eastAsia="Liberation Serif" w:hAnsi="Arial" w:cs="Arial"/>
          <w:sz w:val="22"/>
          <w:szCs w:val="22"/>
        </w:rPr>
        <w:t xml:space="preserve">, Nicole </w:t>
      </w:r>
      <w:r w:rsidR="003F5390">
        <w:rPr>
          <w:rFonts w:ascii="Arial" w:eastAsia="Liberation Serif" w:hAnsi="Arial" w:cs="Arial"/>
          <w:sz w:val="22"/>
          <w:szCs w:val="22"/>
        </w:rPr>
        <w:t>will</w:t>
      </w:r>
      <w:r>
        <w:rPr>
          <w:rFonts w:ascii="Arial" w:eastAsia="Liberation Serif" w:hAnsi="Arial" w:cs="Arial"/>
          <w:sz w:val="22"/>
          <w:szCs w:val="22"/>
        </w:rPr>
        <w:t xml:space="preserve"> follow up. Mr. Erker noted that December 3</w:t>
      </w:r>
      <w:r w:rsidRPr="00BD2A68">
        <w:rPr>
          <w:rFonts w:ascii="Arial" w:eastAsia="Liberation Serif" w:hAnsi="Arial" w:cs="Arial"/>
          <w:sz w:val="22"/>
          <w:szCs w:val="22"/>
          <w:vertAlign w:val="superscript"/>
        </w:rPr>
        <w:t>rd</w:t>
      </w:r>
      <w:r>
        <w:rPr>
          <w:rFonts w:ascii="Arial" w:eastAsia="Liberation Serif" w:hAnsi="Arial" w:cs="Arial"/>
          <w:sz w:val="22"/>
          <w:szCs w:val="22"/>
        </w:rPr>
        <w:t xml:space="preserve"> is the potential date</w:t>
      </w:r>
      <w:r w:rsidR="003F5390">
        <w:rPr>
          <w:rFonts w:ascii="Arial" w:eastAsia="Liberation Serif" w:hAnsi="Arial" w:cs="Arial"/>
          <w:sz w:val="22"/>
          <w:szCs w:val="22"/>
        </w:rPr>
        <w:t xml:space="preserve"> that would work for the school schedule</w:t>
      </w:r>
      <w:r>
        <w:rPr>
          <w:rFonts w:ascii="Arial" w:eastAsia="Liberation Serif" w:hAnsi="Arial" w:cs="Arial"/>
          <w:sz w:val="22"/>
          <w:szCs w:val="22"/>
        </w:rPr>
        <w:t>.</w:t>
      </w:r>
    </w:p>
    <w:p w14:paraId="22C7B4BB" w14:textId="77777777" w:rsidR="00BD2A68" w:rsidRDefault="00BD2A68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0FA94FD6" w14:textId="282EA34D" w:rsidR="00BD2A68" w:rsidRDefault="00BD2A68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Pancake Breakfast Committee – </w:t>
      </w:r>
      <w:r w:rsidR="003F5390">
        <w:rPr>
          <w:rFonts w:ascii="Arial" w:eastAsia="Liberation Serif" w:hAnsi="Arial" w:cs="Arial"/>
          <w:sz w:val="22"/>
          <w:szCs w:val="22"/>
        </w:rPr>
        <w:t>S</w:t>
      </w:r>
      <w:r>
        <w:rPr>
          <w:rFonts w:ascii="Arial" w:eastAsia="Liberation Serif" w:hAnsi="Arial" w:cs="Arial"/>
          <w:sz w:val="22"/>
          <w:szCs w:val="22"/>
        </w:rPr>
        <w:t xml:space="preserve">ign </w:t>
      </w:r>
      <w:r w:rsidR="003F5390">
        <w:rPr>
          <w:rFonts w:ascii="Arial" w:eastAsia="Liberation Serif" w:hAnsi="Arial" w:cs="Arial"/>
          <w:sz w:val="22"/>
          <w:szCs w:val="22"/>
        </w:rPr>
        <w:t>U</w:t>
      </w:r>
      <w:r>
        <w:rPr>
          <w:rFonts w:ascii="Arial" w:eastAsia="Liberation Serif" w:hAnsi="Arial" w:cs="Arial"/>
          <w:sz w:val="22"/>
          <w:szCs w:val="22"/>
        </w:rPr>
        <w:t xml:space="preserve">p </w:t>
      </w:r>
      <w:r w:rsidR="003F5390">
        <w:rPr>
          <w:rFonts w:ascii="Arial" w:eastAsia="Liberation Serif" w:hAnsi="Arial" w:cs="Arial"/>
          <w:sz w:val="22"/>
          <w:szCs w:val="22"/>
        </w:rPr>
        <w:t>G</w:t>
      </w:r>
      <w:r>
        <w:rPr>
          <w:rFonts w:ascii="Arial" w:eastAsia="Liberation Serif" w:hAnsi="Arial" w:cs="Arial"/>
          <w:sz w:val="22"/>
          <w:szCs w:val="22"/>
        </w:rPr>
        <w:t xml:space="preserve">enius is </w:t>
      </w:r>
      <w:r w:rsidR="003F5390">
        <w:rPr>
          <w:rFonts w:ascii="Arial" w:eastAsia="Liberation Serif" w:hAnsi="Arial" w:cs="Arial"/>
          <w:sz w:val="22"/>
          <w:szCs w:val="22"/>
        </w:rPr>
        <w:t>published</w:t>
      </w:r>
      <w:r>
        <w:rPr>
          <w:rFonts w:ascii="Arial" w:eastAsia="Liberation Serif" w:hAnsi="Arial" w:cs="Arial"/>
          <w:sz w:val="22"/>
          <w:szCs w:val="22"/>
        </w:rPr>
        <w:t xml:space="preserve">, inventory </w:t>
      </w:r>
      <w:r w:rsidR="003F5390">
        <w:rPr>
          <w:rFonts w:ascii="Arial" w:eastAsia="Liberation Serif" w:hAnsi="Arial" w:cs="Arial"/>
          <w:sz w:val="22"/>
          <w:szCs w:val="22"/>
        </w:rPr>
        <w:t xml:space="preserve">of what is needed for this year </w:t>
      </w:r>
      <w:r>
        <w:rPr>
          <w:rFonts w:ascii="Arial" w:eastAsia="Liberation Serif" w:hAnsi="Arial" w:cs="Arial"/>
          <w:sz w:val="22"/>
          <w:szCs w:val="22"/>
        </w:rPr>
        <w:t>was adjusted based on what</w:t>
      </w:r>
      <w:r w:rsidR="003F5390">
        <w:rPr>
          <w:rFonts w:ascii="Arial" w:eastAsia="Liberation Serif" w:hAnsi="Arial" w:cs="Arial"/>
          <w:sz w:val="22"/>
          <w:szCs w:val="22"/>
        </w:rPr>
        <w:t xml:space="preserve"> supplies</w:t>
      </w:r>
      <w:r>
        <w:rPr>
          <w:rFonts w:ascii="Arial" w:eastAsia="Liberation Serif" w:hAnsi="Arial" w:cs="Arial"/>
          <w:sz w:val="22"/>
          <w:szCs w:val="22"/>
        </w:rPr>
        <w:t xml:space="preserve"> we have </w:t>
      </w:r>
      <w:r w:rsidR="003F5390">
        <w:rPr>
          <w:rFonts w:ascii="Arial" w:eastAsia="Liberation Serif" w:hAnsi="Arial" w:cs="Arial"/>
          <w:sz w:val="22"/>
          <w:szCs w:val="22"/>
        </w:rPr>
        <w:t xml:space="preserve">in stock </w:t>
      </w:r>
      <w:r>
        <w:rPr>
          <w:rFonts w:ascii="Arial" w:eastAsia="Liberation Serif" w:hAnsi="Arial" w:cs="Arial"/>
          <w:sz w:val="22"/>
          <w:szCs w:val="22"/>
        </w:rPr>
        <w:t xml:space="preserve">from </w:t>
      </w:r>
      <w:r w:rsidR="003F5390">
        <w:rPr>
          <w:rFonts w:ascii="Arial" w:eastAsia="Liberation Serif" w:hAnsi="Arial" w:cs="Arial"/>
          <w:sz w:val="22"/>
          <w:szCs w:val="22"/>
        </w:rPr>
        <w:t xml:space="preserve">last </w:t>
      </w:r>
      <w:r>
        <w:rPr>
          <w:rFonts w:ascii="Arial" w:eastAsia="Liberation Serif" w:hAnsi="Arial" w:cs="Arial"/>
          <w:sz w:val="22"/>
          <w:szCs w:val="22"/>
        </w:rPr>
        <w:t>yea</w:t>
      </w:r>
      <w:r w:rsidR="003F5390">
        <w:rPr>
          <w:rFonts w:ascii="Arial" w:eastAsia="Liberation Serif" w:hAnsi="Arial" w:cs="Arial"/>
          <w:sz w:val="22"/>
          <w:szCs w:val="22"/>
        </w:rPr>
        <w:t>r</w:t>
      </w:r>
      <w:r>
        <w:rPr>
          <w:rFonts w:ascii="Arial" w:eastAsia="Liberation Serif" w:hAnsi="Arial" w:cs="Arial"/>
          <w:sz w:val="22"/>
          <w:szCs w:val="22"/>
        </w:rPr>
        <w:t xml:space="preserve">.  Donations are slow to come in at this time but </w:t>
      </w:r>
      <w:r w:rsidR="00834DAF">
        <w:rPr>
          <w:rFonts w:ascii="Arial" w:eastAsia="Liberation Serif" w:hAnsi="Arial" w:cs="Arial"/>
          <w:sz w:val="22"/>
          <w:szCs w:val="22"/>
        </w:rPr>
        <w:t>believe that is because of the early posting.  Music can be linked via Bluetooth and will be good to go.  Balloon arch was okayed</w:t>
      </w:r>
      <w:r w:rsidR="003F5390">
        <w:rPr>
          <w:rFonts w:ascii="Arial" w:eastAsia="Liberation Serif" w:hAnsi="Arial" w:cs="Arial"/>
          <w:sz w:val="22"/>
          <w:szCs w:val="22"/>
        </w:rPr>
        <w:t>, requested to be placed more out of reach to accommodate any sensory reactions if balloons are popped</w:t>
      </w:r>
      <w:r w:rsidR="00834DAF">
        <w:rPr>
          <w:rFonts w:ascii="Arial" w:eastAsia="Liberation Serif" w:hAnsi="Arial" w:cs="Arial"/>
          <w:sz w:val="22"/>
          <w:szCs w:val="22"/>
        </w:rPr>
        <w:t>.</w:t>
      </w:r>
    </w:p>
    <w:p w14:paraId="2C91D8B3" w14:textId="3FF4DC8D" w:rsidR="00834DAF" w:rsidRDefault="00834DA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Schedule set up will be </w:t>
      </w:r>
      <w:proofErr w:type="gramStart"/>
      <w:r>
        <w:rPr>
          <w:rFonts w:ascii="Arial" w:eastAsia="Liberation Serif" w:hAnsi="Arial" w:cs="Arial"/>
          <w:sz w:val="22"/>
          <w:szCs w:val="22"/>
        </w:rPr>
        <w:t>similar to</w:t>
      </w:r>
      <w:proofErr w:type="gramEnd"/>
      <w:r>
        <w:rPr>
          <w:rFonts w:ascii="Arial" w:eastAsia="Liberation Serif" w:hAnsi="Arial" w:cs="Arial"/>
          <w:sz w:val="22"/>
          <w:szCs w:val="22"/>
        </w:rPr>
        <w:t xml:space="preserve"> last year with buddy classes and consideration of field trips.</w:t>
      </w:r>
    </w:p>
    <w:p w14:paraId="24D1916A" w14:textId="203B85FC" w:rsidR="00834DAF" w:rsidRDefault="00834DA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Discussion of Christmas tree locations (Jennifer has one, will check with Chantelle re: second)</w:t>
      </w:r>
      <w:r w:rsidR="003F5390">
        <w:rPr>
          <w:rFonts w:ascii="Arial" w:eastAsia="Liberation Serif" w:hAnsi="Arial" w:cs="Arial"/>
          <w:sz w:val="22"/>
          <w:szCs w:val="22"/>
        </w:rPr>
        <w:t>.</w:t>
      </w:r>
    </w:p>
    <w:p w14:paraId="64A0BD0A" w14:textId="77777777" w:rsidR="00834DAF" w:rsidRDefault="00834DA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42FABA1A" w14:textId="69957A01" w:rsidR="00834DAF" w:rsidRDefault="00834DA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Christmas Concert – K, 1, 2 December 12</w:t>
      </w:r>
      <w:r w:rsidRPr="003F5390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 w:rsidR="003F5390">
        <w:rPr>
          <w:rFonts w:ascii="Arial" w:eastAsia="Liberation Serif" w:hAnsi="Arial" w:cs="Arial"/>
          <w:sz w:val="22"/>
          <w:szCs w:val="22"/>
        </w:rPr>
        <w:t>, will have an afternoon and evening show to accommodate size of families expected.</w:t>
      </w:r>
    </w:p>
    <w:p w14:paraId="5B74BCC2" w14:textId="77777777" w:rsidR="0085773C" w:rsidRPr="00E95B80" w:rsidRDefault="0085773C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552E2E8D" w14:textId="28E8CA66" w:rsidR="0085773C" w:rsidRPr="00E95B80" w:rsidRDefault="00BB292B">
      <w:pPr>
        <w:pStyle w:val="LO-normal"/>
        <w:widowControl w:val="0"/>
        <w:rPr>
          <w:rFonts w:ascii="Arial" w:hAnsi="Arial" w:cs="Arial"/>
          <w:sz w:val="22"/>
          <w:szCs w:val="22"/>
        </w:rPr>
      </w:pPr>
      <w:r w:rsidRPr="00E95B80">
        <w:rPr>
          <w:rFonts w:ascii="Arial" w:hAnsi="Arial" w:cs="Arial"/>
          <w:sz w:val="22"/>
          <w:szCs w:val="22"/>
        </w:rPr>
        <w:t>Spirit Wear –</w:t>
      </w:r>
      <w:r w:rsidR="00BD2A68">
        <w:rPr>
          <w:rFonts w:ascii="Arial" w:hAnsi="Arial" w:cs="Arial"/>
          <w:sz w:val="22"/>
          <w:szCs w:val="22"/>
        </w:rPr>
        <w:t xml:space="preserve"> initial orders have gone in, large</w:t>
      </w:r>
      <w:r w:rsidR="003F5390">
        <w:rPr>
          <w:rFonts w:ascii="Arial" w:hAnsi="Arial" w:cs="Arial"/>
          <w:sz w:val="22"/>
          <w:szCs w:val="22"/>
        </w:rPr>
        <w:t xml:space="preserve"> initial</w:t>
      </w:r>
      <w:r w:rsidR="00BD2A68">
        <w:rPr>
          <w:rFonts w:ascii="Arial" w:hAnsi="Arial" w:cs="Arial"/>
          <w:sz w:val="22"/>
          <w:szCs w:val="22"/>
        </w:rPr>
        <w:t xml:space="preserve"> orders so the vendor recommends not advertising or prompting for further sales for the next stretch, can then </w:t>
      </w:r>
      <w:r w:rsidR="00834DAF">
        <w:rPr>
          <w:rFonts w:ascii="Arial" w:hAnsi="Arial" w:cs="Arial"/>
          <w:sz w:val="22"/>
          <w:szCs w:val="22"/>
        </w:rPr>
        <w:t>promote to refresh</w:t>
      </w:r>
      <w:r w:rsidR="003F5390">
        <w:rPr>
          <w:rFonts w:ascii="Arial" w:hAnsi="Arial" w:cs="Arial"/>
          <w:sz w:val="22"/>
          <w:szCs w:val="22"/>
        </w:rPr>
        <w:t>/remind families</w:t>
      </w:r>
      <w:r w:rsidR="00834DAF">
        <w:rPr>
          <w:rFonts w:ascii="Arial" w:hAnsi="Arial" w:cs="Arial"/>
          <w:sz w:val="22"/>
          <w:szCs w:val="22"/>
        </w:rPr>
        <w:t>, will have pink shirt options</w:t>
      </w:r>
      <w:r w:rsidR="003F5390">
        <w:rPr>
          <w:rFonts w:ascii="Arial" w:hAnsi="Arial" w:cs="Arial"/>
          <w:sz w:val="22"/>
          <w:szCs w:val="22"/>
        </w:rPr>
        <w:t xml:space="preserve"> for the spring</w:t>
      </w:r>
      <w:r w:rsidR="00834DAF">
        <w:rPr>
          <w:rFonts w:ascii="Arial" w:hAnsi="Arial" w:cs="Arial"/>
          <w:sz w:val="22"/>
          <w:szCs w:val="22"/>
        </w:rPr>
        <w:t>.</w:t>
      </w:r>
    </w:p>
    <w:p w14:paraId="4DB07B2C" w14:textId="77777777" w:rsidR="0085773C" w:rsidRPr="00E95B80" w:rsidRDefault="0085773C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3EB67215" w14:textId="77777777" w:rsidR="0085773C" w:rsidRPr="00E95B80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 w:rsidRPr="00E95B80">
        <w:rPr>
          <w:rFonts w:ascii="Arial" w:eastAsia="Arial" w:hAnsi="Arial" w:cs="Arial"/>
          <w:b/>
          <w:sz w:val="22"/>
          <w:szCs w:val="22"/>
        </w:rPr>
        <w:t>New Business</w:t>
      </w:r>
    </w:p>
    <w:p w14:paraId="78435DED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4893C263" w14:textId="77777777" w:rsidR="00AF2E51" w:rsidRDefault="00834DA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Compassionate fund donations to families in need – exploring different options for this year.  </w:t>
      </w:r>
      <w:r w:rsidR="00AF2E51">
        <w:rPr>
          <w:rFonts w:ascii="Arial" w:eastAsia="Liberation Serif" w:hAnsi="Arial" w:cs="Arial"/>
          <w:sz w:val="22"/>
          <w:szCs w:val="22"/>
        </w:rPr>
        <w:t>Mr. Erker provided the potential number of families that could benefit.  Mr. Erker and support would connect with families and figure out what they need.</w:t>
      </w:r>
    </w:p>
    <w:p w14:paraId="61298D3B" w14:textId="77777777" w:rsidR="00AF2E51" w:rsidRDefault="00AF2E51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2F12FAA6" w14:textId="3E5FD095" w:rsidR="00AF2E51" w:rsidRDefault="00AF2E51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Update re: </w:t>
      </w:r>
      <w:r w:rsidR="003F5390">
        <w:rPr>
          <w:rFonts w:ascii="Arial" w:eastAsia="Liberation Serif" w:hAnsi="Arial" w:cs="Arial"/>
          <w:sz w:val="22"/>
          <w:szCs w:val="22"/>
        </w:rPr>
        <w:t xml:space="preserve">cash </w:t>
      </w:r>
      <w:r>
        <w:rPr>
          <w:rFonts w:ascii="Arial" w:eastAsia="Liberation Serif" w:hAnsi="Arial" w:cs="Arial"/>
          <w:sz w:val="22"/>
          <w:szCs w:val="22"/>
        </w:rPr>
        <w:t>donations</w:t>
      </w:r>
      <w:r w:rsidR="003F5390">
        <w:rPr>
          <w:rFonts w:ascii="Arial" w:eastAsia="Liberation Serif" w:hAnsi="Arial" w:cs="Arial"/>
          <w:sz w:val="22"/>
          <w:szCs w:val="22"/>
        </w:rPr>
        <w:t xml:space="preserve"> to PAC</w:t>
      </w:r>
      <w:r>
        <w:rPr>
          <w:rFonts w:ascii="Arial" w:eastAsia="Liberation Serif" w:hAnsi="Arial" w:cs="Arial"/>
          <w:sz w:val="22"/>
          <w:szCs w:val="22"/>
        </w:rPr>
        <w:t xml:space="preserve"> made </w:t>
      </w:r>
      <w:r w:rsidR="003F5390">
        <w:rPr>
          <w:rFonts w:ascii="Arial" w:eastAsia="Liberation Serif" w:hAnsi="Arial" w:cs="Arial"/>
          <w:sz w:val="22"/>
          <w:szCs w:val="22"/>
        </w:rPr>
        <w:t>via</w:t>
      </w:r>
      <w:r>
        <w:rPr>
          <w:rFonts w:ascii="Arial" w:eastAsia="Liberation Serif" w:hAnsi="Arial" w:cs="Arial"/>
          <w:sz w:val="22"/>
          <w:szCs w:val="22"/>
        </w:rPr>
        <w:t xml:space="preserve"> Munch</w:t>
      </w:r>
      <w:r w:rsidR="003F5390">
        <w:rPr>
          <w:rFonts w:ascii="Arial" w:eastAsia="Liberation Serif" w:hAnsi="Arial" w:cs="Arial"/>
          <w:sz w:val="22"/>
          <w:szCs w:val="22"/>
        </w:rPr>
        <w:t>-a-Lunch</w:t>
      </w:r>
      <w:r>
        <w:rPr>
          <w:rFonts w:ascii="Arial" w:eastAsia="Liberation Serif" w:hAnsi="Arial" w:cs="Arial"/>
          <w:sz w:val="22"/>
          <w:szCs w:val="22"/>
        </w:rPr>
        <w:t xml:space="preserve"> - $413.00 donated to the school and this amount has been put toward covering some hot lunches.</w:t>
      </w:r>
    </w:p>
    <w:p w14:paraId="0F8ABCBD" w14:textId="77777777" w:rsidR="00AF2E51" w:rsidRDefault="00AF2E51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4B77462E" w14:textId="710F2BA5" w:rsidR="0085773C" w:rsidRPr="00E95B80" w:rsidRDefault="00AF2E51">
      <w:pPr>
        <w:pStyle w:val="LO-normal"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Christmas Tree Colouring Contest – discussion of prepping gift baskets for winners, Angela will assist.  Will run from Dec 1-12, will be announced shortly after that. </w:t>
      </w:r>
    </w:p>
    <w:p w14:paraId="39CC40EE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4F447995" w14:textId="77777777" w:rsidR="0085773C" w:rsidRPr="00E95B80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 w:rsidRPr="00E95B80">
        <w:rPr>
          <w:rFonts w:ascii="Arial" w:eastAsia="Arial" w:hAnsi="Arial" w:cs="Arial"/>
          <w:b/>
          <w:sz w:val="22"/>
          <w:szCs w:val="22"/>
        </w:rPr>
        <w:t>Adjournment:</w:t>
      </w:r>
    </w:p>
    <w:p w14:paraId="10F91D0D" w14:textId="5572D6FC" w:rsidR="0085773C" w:rsidRPr="00E95B80" w:rsidRDefault="00BB292B">
      <w:pPr>
        <w:pStyle w:val="LO-normal"/>
        <w:rPr>
          <w:rFonts w:ascii="Arial" w:eastAsia="Arial" w:hAnsi="Arial" w:cs="Arial"/>
          <w:sz w:val="22"/>
          <w:szCs w:val="22"/>
        </w:rPr>
      </w:pPr>
      <w:r w:rsidRPr="00E95B80">
        <w:rPr>
          <w:rFonts w:ascii="Arial" w:eastAsia="Arial" w:hAnsi="Arial" w:cs="Arial"/>
          <w:sz w:val="22"/>
          <w:szCs w:val="22"/>
        </w:rPr>
        <w:t xml:space="preserve">The meeting was adjourned at </w:t>
      </w:r>
      <w:r w:rsidR="00AF2E51">
        <w:rPr>
          <w:rFonts w:ascii="Arial" w:eastAsia="Arial" w:hAnsi="Arial" w:cs="Arial"/>
          <w:sz w:val="22"/>
          <w:szCs w:val="22"/>
        </w:rPr>
        <w:t>7:46pm.</w:t>
      </w:r>
    </w:p>
    <w:sectPr w:rsidR="0085773C" w:rsidRPr="00E95B80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4C10"/>
    <w:multiLevelType w:val="hybridMultilevel"/>
    <w:tmpl w:val="0922CDC0"/>
    <w:lvl w:ilvl="0" w:tplc="ABF0A8FA">
      <w:numFmt w:val="bullet"/>
      <w:lvlText w:val="-"/>
      <w:lvlJc w:val="left"/>
      <w:pPr>
        <w:ind w:left="720" w:hanging="360"/>
      </w:pPr>
      <w:rPr>
        <w:rFonts w:ascii="Arial" w:eastAsia="Liberation Serif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40A10"/>
    <w:multiLevelType w:val="hybridMultilevel"/>
    <w:tmpl w:val="A81818F2"/>
    <w:lvl w:ilvl="0" w:tplc="04884EE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014403">
    <w:abstractNumId w:val="0"/>
  </w:num>
  <w:num w:numId="2" w16cid:durableId="187152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3C"/>
    <w:rsid w:val="0031379F"/>
    <w:rsid w:val="00326872"/>
    <w:rsid w:val="00332410"/>
    <w:rsid w:val="003F5390"/>
    <w:rsid w:val="006165EF"/>
    <w:rsid w:val="00694E17"/>
    <w:rsid w:val="00771A75"/>
    <w:rsid w:val="00834DAF"/>
    <w:rsid w:val="0085773C"/>
    <w:rsid w:val="008A41CB"/>
    <w:rsid w:val="009B087D"/>
    <w:rsid w:val="00A0026B"/>
    <w:rsid w:val="00AF2E51"/>
    <w:rsid w:val="00BB292B"/>
    <w:rsid w:val="00BD2A68"/>
    <w:rsid w:val="00C56B59"/>
    <w:rsid w:val="00C87FE3"/>
    <w:rsid w:val="00D26B76"/>
    <w:rsid w:val="00DE1507"/>
    <w:rsid w:val="00E95B80"/>
    <w:rsid w:val="00F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2D17"/>
  <w15:docId w15:val="{DC37F5A0-67F9-4F00-AEC4-C00E24E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871</Words>
  <Characters>5324</Characters>
  <Application>Microsoft Office Word</Application>
  <DocSecurity>0</DocSecurity>
  <Lines>354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Shelford, Jennifer [FH]</dc:creator>
  <dc:description/>
  <cp:lastModifiedBy>Shelford, Jennifer [FH]</cp:lastModifiedBy>
  <cp:revision>6</cp:revision>
  <dcterms:created xsi:type="dcterms:W3CDTF">2024-11-06T02:35:00Z</dcterms:created>
  <dcterms:modified xsi:type="dcterms:W3CDTF">2024-11-22T23:01:00Z</dcterms:modified>
  <dc:language>en-CA</dc:language>
</cp:coreProperties>
</file>